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DFE" w:rsidRPr="00C960AD" w:rsidRDefault="00895DFE"/>
    <w:p w:rsidR="00895DFE" w:rsidRPr="00C960AD" w:rsidRDefault="00895DFE" w:rsidP="00C960AD">
      <w:pPr>
        <w:jc w:val="center"/>
        <w:rPr>
          <w:rFonts w:ascii="Arial" w:hAnsi="Arial" w:cs="Arial"/>
          <w:sz w:val="24"/>
          <w:szCs w:val="24"/>
          <w:u w:val="single"/>
        </w:rPr>
      </w:pPr>
      <w:r w:rsidRPr="00C960AD">
        <w:rPr>
          <w:rFonts w:ascii="Arial" w:hAnsi="Arial" w:cs="Arial"/>
          <w:sz w:val="24"/>
          <w:szCs w:val="24"/>
          <w:u w:val="single"/>
        </w:rPr>
        <w:t>JANE OLD</w:t>
      </w:r>
    </w:p>
    <w:p w:rsidR="00895DFE" w:rsidRPr="00C960AD" w:rsidRDefault="00895DFE" w:rsidP="00C960AD">
      <w:pPr>
        <w:jc w:val="center"/>
        <w:rPr>
          <w:rFonts w:ascii="Arial" w:hAnsi="Arial" w:cs="Arial"/>
          <w:sz w:val="24"/>
          <w:szCs w:val="24"/>
          <w:u w:val="single"/>
        </w:rPr>
      </w:pPr>
    </w:p>
    <w:p w:rsidR="00895DFE" w:rsidRPr="00C960AD" w:rsidRDefault="00895DFE" w:rsidP="00C960AD">
      <w:pPr>
        <w:pStyle w:val="ListParagraph"/>
        <w:numPr>
          <w:ilvl w:val="0"/>
          <w:numId w:val="1"/>
        </w:numPr>
        <w:rPr>
          <w:rFonts w:ascii="Arial" w:hAnsi="Arial" w:cs="Arial"/>
          <w:b/>
          <w:sz w:val="24"/>
          <w:szCs w:val="24"/>
        </w:rPr>
      </w:pPr>
      <w:hyperlink r:id="rId5" w:history="1">
        <w:r w:rsidRPr="0095670C">
          <w:rPr>
            <w:rStyle w:val="Hyperlink"/>
            <w:rFonts w:ascii="Arial" w:hAnsi="Arial" w:cs="Arial"/>
            <w:b/>
            <w:sz w:val="24"/>
            <w:szCs w:val="24"/>
          </w:rPr>
          <w:t>Photo of St Mawgan</w:t>
        </w:r>
      </w:hyperlink>
    </w:p>
    <w:p w:rsidR="00895DFE" w:rsidRPr="00C960AD" w:rsidRDefault="00895DFE" w:rsidP="00C960AD">
      <w:pPr>
        <w:widowControl w:val="0"/>
        <w:autoSpaceDE w:val="0"/>
        <w:autoSpaceDN w:val="0"/>
        <w:adjustRightInd w:val="0"/>
        <w:spacing w:after="0" w:line="240" w:lineRule="auto"/>
        <w:rPr>
          <w:rFonts w:ascii="Arial" w:hAnsi="Arial" w:cs="Arial"/>
          <w:sz w:val="24"/>
          <w:szCs w:val="24"/>
        </w:rPr>
      </w:pPr>
      <w:r w:rsidRPr="00C960AD">
        <w:rPr>
          <w:rFonts w:ascii="Arial" w:hAnsi="Arial" w:cs="Arial"/>
          <w:sz w:val="24"/>
          <w:szCs w:val="24"/>
        </w:rPr>
        <w:t xml:space="preserve">Jane Old was the eldest daughter of Richard Old &amp; Jane Liddicoat. She was christened at St Mawgan in Pydar, </w:t>
      </w:r>
      <w:smartTag w:uri="urn:schemas-microsoft-com:office:smarttags" w:element="place">
        <w:smartTag w:uri="urn:schemas-microsoft-com:office:smarttags" w:element="City">
          <w:r w:rsidRPr="00C960AD">
            <w:rPr>
              <w:rFonts w:ascii="Arial" w:hAnsi="Arial" w:cs="Arial"/>
              <w:sz w:val="24"/>
              <w:szCs w:val="24"/>
            </w:rPr>
            <w:t>Cornwall</w:t>
          </w:r>
        </w:smartTag>
      </w:smartTag>
      <w:r w:rsidRPr="00C960AD">
        <w:rPr>
          <w:rFonts w:ascii="Arial" w:hAnsi="Arial" w:cs="Arial"/>
          <w:sz w:val="24"/>
          <w:szCs w:val="24"/>
        </w:rPr>
        <w:t xml:space="preserve">,  on the 26th December, 1816. </w:t>
      </w:r>
      <w:r w:rsidRPr="00C960AD">
        <w:rPr>
          <w:rFonts w:ascii="Arial" w:hAnsi="Arial" w:cs="Arial"/>
          <w:sz w:val="24"/>
          <w:szCs w:val="24"/>
          <w:shd w:val="clear" w:color="auto" w:fill="FFFFFF"/>
        </w:rPr>
        <w:t>The St Mawgan church dates back to the 13th century. </w:t>
      </w:r>
    </w:p>
    <w:p w:rsidR="00895DFE" w:rsidRPr="00C960AD" w:rsidRDefault="00895DFE" w:rsidP="00C960AD">
      <w:pPr>
        <w:widowControl w:val="0"/>
        <w:autoSpaceDE w:val="0"/>
        <w:autoSpaceDN w:val="0"/>
        <w:adjustRightInd w:val="0"/>
        <w:spacing w:after="0" w:line="240" w:lineRule="auto"/>
        <w:rPr>
          <w:rFonts w:ascii="Arial" w:hAnsi="Arial" w:cs="Arial"/>
          <w:sz w:val="24"/>
          <w:szCs w:val="24"/>
        </w:rPr>
      </w:pPr>
    </w:p>
    <w:p w:rsidR="00895DFE" w:rsidRPr="00C960AD" w:rsidRDefault="00895DFE" w:rsidP="00C960AD">
      <w:pPr>
        <w:pStyle w:val="ListParagraph"/>
        <w:widowControl w:val="0"/>
        <w:numPr>
          <w:ilvl w:val="0"/>
          <w:numId w:val="1"/>
        </w:numPr>
        <w:autoSpaceDE w:val="0"/>
        <w:autoSpaceDN w:val="0"/>
        <w:adjustRightInd w:val="0"/>
        <w:spacing w:after="0" w:line="240" w:lineRule="auto"/>
        <w:rPr>
          <w:rFonts w:ascii="Arial" w:hAnsi="Arial" w:cs="Arial"/>
          <w:b/>
          <w:sz w:val="24"/>
          <w:szCs w:val="24"/>
        </w:rPr>
      </w:pPr>
      <w:hyperlink r:id="rId6" w:history="1">
        <w:r w:rsidRPr="0095670C">
          <w:rPr>
            <w:rStyle w:val="Hyperlink"/>
            <w:rFonts w:ascii="Arial" w:hAnsi="Arial" w:cs="Arial"/>
            <w:b/>
            <w:sz w:val="24"/>
            <w:szCs w:val="24"/>
          </w:rPr>
          <w:t>1841 Census</w:t>
        </w:r>
      </w:hyperlink>
    </w:p>
    <w:p w:rsidR="00895DFE" w:rsidRPr="00C960AD" w:rsidRDefault="00895DFE" w:rsidP="00C960AD">
      <w:pPr>
        <w:pStyle w:val="ListParagraph"/>
        <w:widowControl w:val="0"/>
        <w:autoSpaceDE w:val="0"/>
        <w:autoSpaceDN w:val="0"/>
        <w:adjustRightInd w:val="0"/>
        <w:spacing w:after="0" w:line="240" w:lineRule="auto"/>
        <w:rPr>
          <w:rFonts w:ascii="Arial" w:hAnsi="Arial" w:cs="Arial"/>
          <w:sz w:val="24"/>
          <w:szCs w:val="24"/>
        </w:rPr>
      </w:pPr>
    </w:p>
    <w:p w:rsidR="00895DFE" w:rsidRPr="00C960AD" w:rsidRDefault="00895DFE" w:rsidP="00C960AD">
      <w:pPr>
        <w:widowControl w:val="0"/>
        <w:autoSpaceDE w:val="0"/>
        <w:autoSpaceDN w:val="0"/>
        <w:adjustRightInd w:val="0"/>
        <w:spacing w:after="0" w:line="240" w:lineRule="auto"/>
        <w:rPr>
          <w:rFonts w:ascii="Arial" w:hAnsi="Arial" w:cs="Arial"/>
          <w:sz w:val="24"/>
          <w:szCs w:val="24"/>
        </w:rPr>
      </w:pPr>
      <w:r w:rsidRPr="00C960AD">
        <w:rPr>
          <w:rFonts w:ascii="Arial" w:hAnsi="Arial" w:cs="Arial"/>
          <w:sz w:val="24"/>
          <w:szCs w:val="24"/>
        </w:rPr>
        <w:t xml:space="preserve">Jane had 2 children out of wedlock before coming to </w:t>
      </w:r>
      <w:smartTag w:uri="urn:schemas-microsoft-com:office:smarttags" w:element="place">
        <w:smartTag w:uri="urn:schemas-microsoft-com:office:smarttags" w:element="country-region">
          <w:r w:rsidRPr="00C960AD">
            <w:rPr>
              <w:rFonts w:ascii="Arial" w:hAnsi="Arial" w:cs="Arial"/>
              <w:sz w:val="24"/>
              <w:szCs w:val="24"/>
            </w:rPr>
            <w:t>New Zealand</w:t>
          </w:r>
        </w:smartTag>
      </w:smartTag>
      <w:r w:rsidRPr="00C960AD">
        <w:rPr>
          <w:rFonts w:ascii="Arial" w:hAnsi="Arial" w:cs="Arial"/>
          <w:sz w:val="24"/>
          <w:szCs w:val="24"/>
        </w:rPr>
        <w:t xml:space="preserve">.  In 1837 she gave birth to a son, John, who was baptised on 9 July 1837 in St Mawgan in Pyder. The little boy died aged 7 months. Then in 1840 Jane gave birth to a daughter, Mary Jane, in St Mawgan in Pyder.  </w:t>
      </w:r>
    </w:p>
    <w:p w:rsidR="00895DFE" w:rsidRPr="00C960AD" w:rsidRDefault="00895DFE" w:rsidP="00C960AD">
      <w:pPr>
        <w:pStyle w:val="NormalWeb"/>
        <w:shd w:val="clear" w:color="auto" w:fill="FFFFFF"/>
        <w:spacing w:before="90" w:beforeAutospacing="0" w:after="90" w:afterAutospacing="0"/>
        <w:rPr>
          <w:rFonts w:ascii="Arial" w:hAnsi="Arial" w:cs="Arial"/>
        </w:rPr>
      </w:pPr>
      <w:r w:rsidRPr="00C960AD">
        <w:rPr>
          <w:rFonts w:ascii="Arial" w:hAnsi="Arial" w:cs="Arial"/>
        </w:rPr>
        <w:t xml:space="preserve">In the 1841 Census Jane was living with her family in Higher Tolcarne, </w:t>
      </w:r>
      <w:smartTag w:uri="urn:schemas-microsoft-com:office:smarttags" w:element="place">
        <w:smartTag w:uri="urn:schemas-microsoft-com:office:smarttags" w:element="City">
          <w:r w:rsidRPr="00C960AD">
            <w:rPr>
              <w:rFonts w:ascii="Arial" w:hAnsi="Arial" w:cs="Arial"/>
            </w:rPr>
            <w:t>Cornwall</w:t>
          </w:r>
        </w:smartTag>
      </w:smartTag>
      <w:r w:rsidRPr="00C960AD">
        <w:rPr>
          <w:rFonts w:ascii="Arial" w:hAnsi="Arial" w:cs="Arial"/>
        </w:rPr>
        <w:t>.</w:t>
      </w:r>
    </w:p>
    <w:p w:rsidR="00895DFE" w:rsidRPr="00C960AD" w:rsidRDefault="00895DFE" w:rsidP="00C960AD">
      <w:pPr>
        <w:pStyle w:val="NormalWeb"/>
        <w:shd w:val="clear" w:color="auto" w:fill="FFFFFF"/>
        <w:spacing w:before="90" w:beforeAutospacing="0" w:after="90" w:afterAutospacing="0"/>
        <w:rPr>
          <w:rFonts w:ascii="Arial" w:hAnsi="Arial" w:cs="Arial"/>
        </w:rPr>
      </w:pPr>
      <w:r w:rsidRPr="00C960AD">
        <w:rPr>
          <w:rFonts w:ascii="Arial" w:hAnsi="Arial" w:cs="Arial"/>
        </w:rPr>
        <w:t xml:space="preserve">On 3 Sept 1842 she set sail for </w:t>
      </w:r>
      <w:smartTag w:uri="urn:schemas-microsoft-com:office:smarttags" w:element="country-region">
        <w:r w:rsidRPr="00C960AD">
          <w:rPr>
            <w:rFonts w:ascii="Arial" w:hAnsi="Arial" w:cs="Arial"/>
          </w:rPr>
          <w:t>New Zealand</w:t>
        </w:r>
      </w:smartTag>
      <w:r w:rsidRPr="00C960AD">
        <w:rPr>
          <w:rFonts w:ascii="Arial" w:hAnsi="Arial" w:cs="Arial"/>
        </w:rPr>
        <w:t xml:space="preserve"> on the barque “</w:t>
      </w:r>
      <w:smartTag w:uri="urn:schemas-microsoft-com:office:smarttags" w:element="place">
        <w:r w:rsidRPr="00C960AD">
          <w:rPr>
            <w:rFonts w:ascii="Arial" w:hAnsi="Arial" w:cs="Arial"/>
          </w:rPr>
          <w:t>Essex</w:t>
        </w:r>
      </w:smartTag>
      <w:r w:rsidRPr="00C960AD">
        <w:rPr>
          <w:rFonts w:ascii="Arial" w:hAnsi="Arial" w:cs="Arial"/>
        </w:rPr>
        <w:t>” with her parents, siblings and daughter Mary Jane. They anchored offshore at New Plymouth on 15 January 1843, and came ashore in Longboats on 20 January.</w:t>
      </w:r>
    </w:p>
    <w:bookmarkStart w:id="0" w:name="_GoBack"/>
    <w:bookmarkEnd w:id="0"/>
    <w:p w:rsidR="00895DFE" w:rsidRPr="00C960AD" w:rsidRDefault="00895DFE" w:rsidP="00C960AD">
      <w:pPr>
        <w:pStyle w:val="ListParagraph"/>
        <w:numPr>
          <w:ilvl w:val="0"/>
          <w:numId w:val="1"/>
        </w:numPr>
        <w:ind w:left="360"/>
        <w:rPr>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HYPERLINK "http://www.famnet.org.nz/docs_pages_NoReg/DocsGeneral.aspx?DOCid=CD474E99-813B-40A6-AB01-B4C138132384" </w:instrText>
      </w:r>
      <w:r w:rsidRPr="0095670C">
        <w:rPr>
          <w:rFonts w:ascii="Arial" w:hAnsi="Arial" w:cs="Arial"/>
          <w:b/>
          <w:sz w:val="24"/>
          <w:szCs w:val="24"/>
        </w:rPr>
      </w:r>
      <w:r>
        <w:rPr>
          <w:rFonts w:ascii="Arial" w:hAnsi="Arial" w:cs="Arial"/>
          <w:b/>
          <w:sz w:val="24"/>
          <w:szCs w:val="24"/>
        </w:rPr>
        <w:fldChar w:fldCharType="separate"/>
      </w:r>
      <w:r w:rsidRPr="0095670C">
        <w:rPr>
          <w:rStyle w:val="Hyperlink"/>
          <w:rFonts w:ascii="Arial" w:hAnsi="Arial" w:cs="Arial"/>
          <w:b/>
          <w:sz w:val="24"/>
          <w:szCs w:val="24"/>
        </w:rPr>
        <w:t>Slide: Henry Bailey Shipwrecks</w:t>
      </w:r>
      <w:r>
        <w:rPr>
          <w:rFonts w:ascii="Arial" w:hAnsi="Arial" w:cs="Arial"/>
          <w:b/>
          <w:sz w:val="24"/>
          <w:szCs w:val="24"/>
        </w:rPr>
        <w:fldChar w:fldCharType="end"/>
      </w:r>
    </w:p>
    <w:p w:rsidR="00895DFE" w:rsidRPr="00C960AD" w:rsidRDefault="00895DFE" w:rsidP="00C960AD">
      <w:pPr>
        <w:pStyle w:val="NormalWeb"/>
        <w:shd w:val="clear" w:color="auto" w:fill="FFFFFF"/>
        <w:spacing w:before="90" w:beforeAutospacing="0" w:after="90" w:afterAutospacing="0"/>
        <w:rPr>
          <w:rFonts w:ascii="Arial" w:hAnsi="Arial" w:cs="Arial"/>
        </w:rPr>
      </w:pPr>
      <w:r w:rsidRPr="00C960AD">
        <w:rPr>
          <w:rFonts w:ascii="Arial" w:hAnsi="Arial" w:cs="Arial"/>
        </w:rPr>
        <w:t>Also on the boat was Henry Bailey who was a Plumber – which is a person who measures the depth beneath a ship to the ocean floor.</w:t>
      </w:r>
    </w:p>
    <w:p w:rsidR="00895DFE" w:rsidRPr="00C960AD" w:rsidRDefault="00895DFE" w:rsidP="00C960AD">
      <w:pPr>
        <w:pStyle w:val="NormalWeb"/>
        <w:shd w:val="clear" w:color="auto" w:fill="FFFFFF"/>
        <w:spacing w:before="90" w:beforeAutospacing="0" w:after="90" w:afterAutospacing="0"/>
        <w:rPr>
          <w:rFonts w:ascii="Arial" w:hAnsi="Arial" w:cs="Arial"/>
        </w:rPr>
      </w:pPr>
      <w:r w:rsidRPr="00C960AD">
        <w:rPr>
          <w:rFonts w:ascii="Arial" w:hAnsi="Arial" w:cs="Arial"/>
        </w:rPr>
        <w:br/>
        <w:t xml:space="preserve">Henry Bailey, was born in </w:t>
      </w:r>
      <w:smartTag w:uri="urn:schemas-microsoft-com:office:smarttags" w:element="place">
        <w:r w:rsidRPr="00C960AD">
          <w:rPr>
            <w:rFonts w:ascii="Arial" w:hAnsi="Arial" w:cs="Arial"/>
          </w:rPr>
          <w:t>Plymouth</w:t>
        </w:r>
      </w:smartTag>
      <w:r w:rsidRPr="00C960AD">
        <w:rPr>
          <w:rFonts w:ascii="Arial" w:hAnsi="Arial" w:cs="Arial"/>
        </w:rPr>
        <w:t xml:space="preserve">, </w:t>
      </w:r>
      <w:smartTag w:uri="urn:schemas-microsoft-com:office:smarttags" w:element="place">
        <w:r w:rsidRPr="00C960AD">
          <w:rPr>
            <w:rFonts w:ascii="Arial" w:hAnsi="Arial" w:cs="Arial"/>
          </w:rPr>
          <w:t>Devon</w:t>
        </w:r>
      </w:smartTag>
      <w:r w:rsidRPr="00C960AD">
        <w:rPr>
          <w:rFonts w:ascii="Arial" w:hAnsi="Arial" w:cs="Arial"/>
        </w:rPr>
        <w:t xml:space="preserve">, the son of John Bailey &amp; Hannah Price. </w:t>
      </w:r>
      <w:r w:rsidRPr="00C960AD">
        <w:rPr>
          <w:rFonts w:ascii="Arial" w:hAnsi="Arial" w:cs="Arial"/>
        </w:rPr>
        <w:br/>
        <w:t>For a young man growing up at a time of economic hardship, going to sea on one of the sailing ships he saw coming and going from Plymouth Harbour offered him a ticket to a better life.</w:t>
      </w:r>
    </w:p>
    <w:p w:rsidR="00895DFE" w:rsidRPr="00C960AD" w:rsidRDefault="00895DFE" w:rsidP="00C960AD">
      <w:pPr>
        <w:pStyle w:val="NormalWeb"/>
        <w:shd w:val="clear" w:color="auto" w:fill="FFFFFF"/>
        <w:spacing w:before="90" w:beforeAutospacing="0" w:after="90" w:afterAutospacing="0"/>
        <w:rPr>
          <w:rFonts w:ascii="Arial" w:hAnsi="Arial" w:cs="Arial"/>
        </w:rPr>
      </w:pPr>
      <w:r w:rsidRPr="00C960AD">
        <w:rPr>
          <w:rFonts w:ascii="Arial" w:hAnsi="Arial" w:cs="Arial"/>
        </w:rPr>
        <w:t xml:space="preserve">On 22 December 1836, at the age of 16, Henry left </w:t>
      </w:r>
      <w:smartTag w:uri="urn:schemas-microsoft-com:office:smarttags" w:element="place">
        <w:r w:rsidRPr="00C960AD">
          <w:rPr>
            <w:rFonts w:ascii="Arial" w:hAnsi="Arial" w:cs="Arial"/>
          </w:rPr>
          <w:t>Plymouth</w:t>
        </w:r>
      </w:smartTag>
      <w:r w:rsidRPr="00C960AD">
        <w:rPr>
          <w:rFonts w:ascii="Arial" w:hAnsi="Arial" w:cs="Arial"/>
        </w:rPr>
        <w:t xml:space="preserve"> as Apprentice Crewman on board the “South Australian”. They stopped at Tristan da Cunha from 17 – 20 February 1836 and the </w:t>
      </w:r>
      <w:smartTag w:uri="urn:schemas-microsoft-com:office:smarttags" w:element="place">
        <w:r w:rsidRPr="00C960AD">
          <w:rPr>
            <w:rFonts w:ascii="Arial" w:hAnsi="Arial" w:cs="Arial"/>
          </w:rPr>
          <w:t>Cape of Good Hope</w:t>
        </w:r>
      </w:smartTag>
      <w:r w:rsidRPr="00C960AD">
        <w:rPr>
          <w:rFonts w:ascii="Arial" w:hAnsi="Arial" w:cs="Arial"/>
        </w:rPr>
        <w:t xml:space="preserve"> from 1 – 22 March 1836. They berthed at </w:t>
      </w:r>
      <w:smartTag w:uri="urn:schemas-microsoft-com:office:smarttags" w:element="place">
        <w:smartTag w:uri="urn:schemas-microsoft-com:office:smarttags" w:element="place">
          <w:r w:rsidRPr="00C960AD">
            <w:rPr>
              <w:rFonts w:ascii="Arial" w:hAnsi="Arial" w:cs="Arial"/>
            </w:rPr>
            <w:t>Kangaroo Island</w:t>
          </w:r>
        </w:smartTag>
        <w:r w:rsidRPr="00C960AD">
          <w:rPr>
            <w:rFonts w:ascii="Arial" w:hAnsi="Arial" w:cs="Arial"/>
          </w:rPr>
          <w:t xml:space="preserve">, </w:t>
        </w:r>
        <w:smartTag w:uri="urn:schemas-microsoft-com:office:smarttags" w:element="place">
          <w:r w:rsidRPr="00C960AD">
            <w:rPr>
              <w:rFonts w:ascii="Arial" w:hAnsi="Arial" w:cs="Arial"/>
            </w:rPr>
            <w:t>South Australia</w:t>
          </w:r>
        </w:smartTag>
      </w:smartTag>
      <w:r w:rsidRPr="00C960AD">
        <w:rPr>
          <w:rFonts w:ascii="Arial" w:hAnsi="Arial" w:cs="Arial"/>
        </w:rPr>
        <w:t xml:space="preserve"> on 22 April 1837 under the command of Alexander Allen Jnr.</w:t>
      </w:r>
    </w:p>
    <w:p w:rsidR="00895DFE" w:rsidRPr="00C960AD" w:rsidRDefault="00895DFE" w:rsidP="00C960AD">
      <w:pPr>
        <w:pStyle w:val="NormalWeb"/>
        <w:shd w:val="clear" w:color="auto" w:fill="FFFFFF"/>
        <w:spacing w:before="90" w:beforeAutospacing="0" w:after="90" w:afterAutospacing="0"/>
        <w:rPr>
          <w:rFonts w:ascii="Arial" w:hAnsi="Arial" w:cs="Arial"/>
        </w:rPr>
      </w:pPr>
    </w:p>
    <w:p w:rsidR="00895DFE" w:rsidRPr="00C960AD" w:rsidRDefault="00895DFE" w:rsidP="00C960AD">
      <w:pPr>
        <w:pStyle w:val="NormalWeb"/>
        <w:shd w:val="clear" w:color="auto" w:fill="FFFFFF"/>
        <w:spacing w:before="90" w:beforeAutospacing="0" w:after="90" w:afterAutospacing="0"/>
        <w:rPr>
          <w:rFonts w:ascii="Arial" w:hAnsi="Arial" w:cs="Arial"/>
        </w:rPr>
      </w:pPr>
      <w:r w:rsidRPr="00C960AD">
        <w:rPr>
          <w:rFonts w:ascii="Arial" w:hAnsi="Arial" w:cs="Arial"/>
        </w:rPr>
        <w:t xml:space="preserve">On 08 Dec 1837 the South Australian sailed to </w:t>
      </w:r>
      <w:smartTag w:uri="urn:schemas-microsoft-com:office:smarttags" w:element="place">
        <w:smartTag w:uri="urn:schemas-microsoft-com:office:smarttags" w:element="place">
          <w:r w:rsidRPr="00C960AD">
            <w:rPr>
              <w:rFonts w:ascii="Arial" w:hAnsi="Arial" w:cs="Arial"/>
            </w:rPr>
            <w:t>Encounter</w:t>
          </w:r>
        </w:smartTag>
        <w:r w:rsidRPr="00C960AD">
          <w:rPr>
            <w:rFonts w:ascii="Arial" w:hAnsi="Arial" w:cs="Arial"/>
          </w:rPr>
          <w:t xml:space="preserve"> </w:t>
        </w:r>
        <w:smartTag w:uri="urn:schemas-microsoft-com:office:smarttags" w:element="place">
          <w:r w:rsidRPr="00C960AD">
            <w:rPr>
              <w:rFonts w:ascii="Arial" w:hAnsi="Arial" w:cs="Arial"/>
            </w:rPr>
            <w:t>Bay</w:t>
          </w:r>
        </w:smartTag>
      </w:smartTag>
      <w:r w:rsidRPr="00C960AD">
        <w:rPr>
          <w:rFonts w:ascii="Arial" w:hAnsi="Arial" w:cs="Arial"/>
        </w:rPr>
        <w:t xml:space="preserve"> to bring back a cargo of Whale Oil to Kingscote. While sheltering from a severe storm at </w:t>
      </w:r>
      <w:smartTag w:uri="urn:schemas-microsoft-com:office:smarttags" w:element="place">
        <w:smartTag w:uri="urn:schemas-microsoft-com:office:smarttags" w:element="place">
          <w:r w:rsidRPr="00C960AD">
            <w:rPr>
              <w:rFonts w:ascii="Arial" w:hAnsi="Arial" w:cs="Arial"/>
            </w:rPr>
            <w:t>Rosetta</w:t>
          </w:r>
        </w:smartTag>
        <w:r w:rsidRPr="00C960AD">
          <w:rPr>
            <w:rFonts w:ascii="Arial" w:hAnsi="Arial" w:cs="Arial"/>
          </w:rPr>
          <w:t xml:space="preserve"> </w:t>
        </w:r>
        <w:smartTag w:uri="urn:schemas-microsoft-com:office:smarttags" w:element="place">
          <w:r w:rsidRPr="00C960AD">
            <w:rPr>
              <w:rFonts w:ascii="Arial" w:hAnsi="Arial" w:cs="Arial"/>
            </w:rPr>
            <w:t>Harbour</w:t>
          </w:r>
        </w:smartTag>
      </w:smartTag>
      <w:r w:rsidRPr="00C960AD">
        <w:rPr>
          <w:rFonts w:ascii="Arial" w:hAnsi="Arial" w:cs="Arial"/>
        </w:rPr>
        <w:t xml:space="preserve"> it broke its moorings and was driven over a reef and totally lost. All the crew survived.</w:t>
      </w:r>
    </w:p>
    <w:p w:rsidR="00895DFE" w:rsidRPr="00C960AD" w:rsidRDefault="00895DFE" w:rsidP="00C960AD">
      <w:pPr>
        <w:pStyle w:val="NormalWeb"/>
        <w:shd w:val="clear" w:color="auto" w:fill="FFFFFF"/>
        <w:spacing w:before="90" w:beforeAutospacing="0" w:after="90" w:afterAutospacing="0"/>
        <w:rPr>
          <w:rFonts w:ascii="Arial" w:hAnsi="Arial" w:cs="Arial"/>
        </w:rPr>
      </w:pPr>
      <w:r w:rsidRPr="00C960AD">
        <w:rPr>
          <w:rFonts w:ascii="Arial" w:hAnsi="Arial" w:cs="Arial"/>
        </w:rPr>
        <w:br/>
        <w:t xml:space="preserve">It is presumed that Henry then returned to </w:t>
      </w:r>
      <w:smartTag w:uri="urn:schemas-microsoft-com:office:smarttags" w:element="place">
        <w:r w:rsidRPr="00C960AD">
          <w:rPr>
            <w:rFonts w:ascii="Arial" w:hAnsi="Arial" w:cs="Arial"/>
          </w:rPr>
          <w:t>England</w:t>
        </w:r>
      </w:smartTag>
      <w:r w:rsidRPr="00C960AD">
        <w:rPr>
          <w:rFonts w:ascii="Arial" w:hAnsi="Arial" w:cs="Arial"/>
        </w:rPr>
        <w:t xml:space="preserve">. He can’t be found in the </w:t>
      </w:r>
      <w:smartTag w:uri="urn:schemas-microsoft-com:office:smarttags" w:element="place">
        <w:r w:rsidRPr="00C960AD">
          <w:rPr>
            <w:rFonts w:ascii="Arial" w:hAnsi="Arial" w:cs="Arial"/>
          </w:rPr>
          <w:t>UK</w:t>
        </w:r>
      </w:smartTag>
      <w:r w:rsidRPr="00C960AD">
        <w:rPr>
          <w:rFonts w:ascii="Arial" w:hAnsi="Arial" w:cs="Arial"/>
        </w:rPr>
        <w:t xml:space="preserve"> 1841 Census so he was possibly still at sea. But on 3rd September 1842 he set sail again on the Barque ‘ESSEX' from Plymouth, Devon, arriving in New Plymouth, New Zealand on 20 January 1843.</w:t>
      </w:r>
    </w:p>
    <w:p w:rsidR="00895DFE" w:rsidRPr="00C960AD" w:rsidRDefault="00895DFE" w:rsidP="00C960AD">
      <w:pPr>
        <w:pStyle w:val="NormalWeb"/>
        <w:shd w:val="clear" w:color="auto" w:fill="FFFFFF"/>
        <w:spacing w:before="90" w:beforeAutospacing="0" w:after="90" w:afterAutospacing="0"/>
        <w:rPr>
          <w:rFonts w:ascii="Arial" w:hAnsi="Arial" w:cs="Arial"/>
        </w:rPr>
      </w:pPr>
    </w:p>
    <w:p w:rsidR="00895DFE" w:rsidRPr="00C960AD" w:rsidRDefault="00895DFE" w:rsidP="00C960AD">
      <w:pPr>
        <w:pStyle w:val="ListParagraph"/>
        <w:widowControl w:val="0"/>
        <w:numPr>
          <w:ilvl w:val="0"/>
          <w:numId w:val="1"/>
        </w:numPr>
        <w:autoSpaceDE w:val="0"/>
        <w:autoSpaceDN w:val="0"/>
        <w:adjustRightInd w:val="0"/>
        <w:spacing w:after="0" w:line="240" w:lineRule="auto"/>
        <w:rPr>
          <w:rFonts w:ascii="Arial" w:hAnsi="Arial" w:cs="Arial"/>
          <w:b/>
          <w:sz w:val="24"/>
          <w:szCs w:val="24"/>
        </w:rPr>
      </w:pPr>
      <w:hyperlink r:id="rId7" w:history="1">
        <w:r w:rsidRPr="0095670C">
          <w:rPr>
            <w:rStyle w:val="Hyperlink"/>
            <w:rFonts w:ascii="Arial" w:hAnsi="Arial" w:cs="Arial"/>
            <w:b/>
            <w:sz w:val="24"/>
            <w:szCs w:val="24"/>
          </w:rPr>
          <w:t>Photo Ngamotu church</w:t>
        </w:r>
      </w:hyperlink>
    </w:p>
    <w:p w:rsidR="00895DFE" w:rsidRPr="00C960AD" w:rsidRDefault="00895DFE" w:rsidP="00C960AD">
      <w:pPr>
        <w:widowControl w:val="0"/>
        <w:autoSpaceDE w:val="0"/>
        <w:autoSpaceDN w:val="0"/>
        <w:adjustRightInd w:val="0"/>
        <w:spacing w:after="0" w:line="240" w:lineRule="auto"/>
        <w:rPr>
          <w:rFonts w:ascii="Arial" w:hAnsi="Arial" w:cs="Arial"/>
          <w:b/>
          <w:sz w:val="24"/>
          <w:szCs w:val="24"/>
        </w:rPr>
      </w:pPr>
    </w:p>
    <w:p w:rsidR="00895DFE" w:rsidRPr="00C960AD" w:rsidRDefault="00895DFE" w:rsidP="00C960AD">
      <w:pPr>
        <w:shd w:val="clear" w:color="auto" w:fill="FFFFFF"/>
        <w:spacing w:after="0" w:line="240" w:lineRule="auto"/>
        <w:rPr>
          <w:rFonts w:ascii="Arial" w:hAnsi="Arial" w:cs="Arial"/>
          <w:sz w:val="24"/>
          <w:szCs w:val="24"/>
          <w:lang w:eastAsia="en-NZ"/>
        </w:rPr>
      </w:pPr>
      <w:r w:rsidRPr="00C960AD">
        <w:rPr>
          <w:rFonts w:ascii="Arial" w:hAnsi="Arial" w:cs="Arial"/>
          <w:sz w:val="24"/>
          <w:szCs w:val="24"/>
          <w:lang w:eastAsia="en-NZ"/>
        </w:rPr>
        <w:t>Jane and Henry were married on 20</w:t>
      </w:r>
      <w:r w:rsidRPr="00C960AD">
        <w:rPr>
          <w:rFonts w:ascii="Arial" w:hAnsi="Arial" w:cs="Arial"/>
          <w:sz w:val="24"/>
          <w:szCs w:val="24"/>
          <w:vertAlign w:val="superscript"/>
          <w:lang w:eastAsia="en-NZ"/>
        </w:rPr>
        <w:t>th</w:t>
      </w:r>
      <w:r w:rsidRPr="00C960AD">
        <w:rPr>
          <w:rFonts w:ascii="Arial" w:hAnsi="Arial" w:cs="Arial"/>
          <w:sz w:val="24"/>
          <w:szCs w:val="24"/>
          <w:lang w:eastAsia="en-NZ"/>
        </w:rPr>
        <w:t xml:space="preserve"> March 1843 at the Wesleyan Chapel in New Plymouth.</w:t>
      </w:r>
    </w:p>
    <w:p w:rsidR="00895DFE" w:rsidRPr="00C960AD" w:rsidRDefault="00895DFE" w:rsidP="00C960AD">
      <w:pPr>
        <w:shd w:val="clear" w:color="auto" w:fill="FFFFFF"/>
        <w:spacing w:after="0" w:line="240" w:lineRule="auto"/>
        <w:rPr>
          <w:rFonts w:ascii="Arial" w:hAnsi="Arial" w:cs="Arial"/>
          <w:sz w:val="24"/>
          <w:szCs w:val="24"/>
          <w:lang w:eastAsia="en-NZ"/>
        </w:rPr>
      </w:pPr>
    </w:p>
    <w:p w:rsidR="00895DFE" w:rsidRPr="00C960AD" w:rsidRDefault="00895DFE" w:rsidP="00C960AD">
      <w:pPr>
        <w:shd w:val="clear" w:color="auto" w:fill="FFFFFF"/>
        <w:spacing w:after="0" w:line="240" w:lineRule="auto"/>
        <w:rPr>
          <w:rFonts w:ascii="Arial" w:hAnsi="Arial" w:cs="Arial"/>
          <w:sz w:val="24"/>
          <w:szCs w:val="24"/>
          <w:lang w:eastAsia="en-NZ"/>
        </w:rPr>
      </w:pPr>
      <w:r w:rsidRPr="00C960AD">
        <w:rPr>
          <w:rFonts w:ascii="Arial" w:hAnsi="Arial" w:cs="Arial"/>
          <w:sz w:val="24"/>
          <w:szCs w:val="24"/>
          <w:lang w:eastAsia="en-NZ"/>
        </w:rPr>
        <w:t xml:space="preserve">The passengers off the settlers’ boats had been met by Reverend Charles Creed who, along with his wife Eliza, was setting up a mission at Ngāmotu. By September 1841 settlers could worship in their newly built chapel, albeit probably of primitive raupo construction, at Ngamotu, overlooking the crashing waves below Paritūtū's peak. The little chapel was later replaced, and then moved to the Moturoa area, where it still stands today. This picture is of a later </w:t>
      </w:r>
      <w:smartTag w:uri="urn:schemas-microsoft-com:office:smarttags" w:element="place">
        <w:smartTag w:uri="urn:schemas-microsoft-com:office:smarttags" w:element="place">
          <w:r w:rsidRPr="00C960AD">
            <w:rPr>
              <w:rFonts w:ascii="Arial" w:hAnsi="Arial" w:cs="Arial"/>
              <w:sz w:val="24"/>
              <w:szCs w:val="24"/>
              <w:lang w:eastAsia="en-NZ"/>
            </w:rPr>
            <w:t>Mission</w:t>
          </w:r>
        </w:smartTag>
        <w:r w:rsidRPr="00C960AD">
          <w:rPr>
            <w:rFonts w:ascii="Arial" w:hAnsi="Arial" w:cs="Arial"/>
            <w:sz w:val="24"/>
            <w:szCs w:val="24"/>
            <w:lang w:eastAsia="en-NZ"/>
          </w:rPr>
          <w:t xml:space="preserve"> </w:t>
        </w:r>
        <w:smartTag w:uri="urn:schemas-microsoft-com:office:smarttags" w:element="place">
          <w:r w:rsidRPr="00C960AD">
            <w:rPr>
              <w:rFonts w:ascii="Arial" w:hAnsi="Arial" w:cs="Arial"/>
              <w:sz w:val="24"/>
              <w:szCs w:val="24"/>
              <w:lang w:eastAsia="en-NZ"/>
            </w:rPr>
            <w:t>Church</w:t>
          </w:r>
        </w:smartTag>
      </w:smartTag>
      <w:r w:rsidRPr="00C960AD">
        <w:rPr>
          <w:rFonts w:ascii="Arial" w:hAnsi="Arial" w:cs="Arial"/>
          <w:sz w:val="24"/>
          <w:szCs w:val="24"/>
          <w:lang w:eastAsia="en-NZ"/>
        </w:rPr>
        <w:t>, but it shows us what the location of the original one was like.</w:t>
      </w:r>
    </w:p>
    <w:p w:rsidR="00895DFE" w:rsidRPr="00C960AD" w:rsidRDefault="00895DFE" w:rsidP="00C960AD">
      <w:pPr>
        <w:pStyle w:val="NormalWeb"/>
        <w:shd w:val="clear" w:color="auto" w:fill="FFFFFF"/>
        <w:spacing w:before="90" w:beforeAutospacing="0" w:after="90" w:afterAutospacing="0"/>
        <w:rPr>
          <w:rFonts w:ascii="Arial" w:hAnsi="Arial" w:cs="Arial"/>
        </w:rPr>
      </w:pPr>
    </w:p>
    <w:p w:rsidR="00895DFE" w:rsidRPr="00C960AD" w:rsidRDefault="00895DFE" w:rsidP="00C960AD">
      <w:pPr>
        <w:pStyle w:val="NormalWeb"/>
        <w:shd w:val="clear" w:color="auto" w:fill="FFFFFF"/>
        <w:spacing w:before="90" w:beforeAutospacing="0" w:after="90" w:afterAutospacing="0"/>
        <w:ind w:left="720"/>
        <w:rPr>
          <w:rFonts w:ascii="Arial" w:hAnsi="Arial" w:cs="Arial"/>
          <w:b/>
        </w:rPr>
      </w:pPr>
    </w:p>
    <w:p w:rsidR="00895DFE" w:rsidRPr="00C960AD" w:rsidRDefault="00895DFE" w:rsidP="00C960AD">
      <w:pPr>
        <w:pStyle w:val="NormalWeb"/>
        <w:numPr>
          <w:ilvl w:val="0"/>
          <w:numId w:val="1"/>
        </w:numPr>
        <w:shd w:val="clear" w:color="auto" w:fill="FFFFFF"/>
        <w:spacing w:before="90" w:beforeAutospacing="0" w:after="90" w:afterAutospacing="0"/>
        <w:rPr>
          <w:rFonts w:ascii="Arial" w:hAnsi="Arial" w:cs="Arial"/>
          <w:b/>
        </w:rPr>
      </w:pPr>
      <w:hyperlink r:id="rId8" w:history="1">
        <w:r w:rsidRPr="0095670C">
          <w:rPr>
            <w:rStyle w:val="Hyperlink"/>
            <w:rFonts w:ascii="Arial" w:hAnsi="Arial" w:cs="Arial"/>
            <w:b/>
          </w:rPr>
          <w:t>Marriage Certificate</w:t>
        </w:r>
      </w:hyperlink>
    </w:p>
    <w:p w:rsidR="00895DFE" w:rsidRPr="00C960AD" w:rsidRDefault="00895DFE" w:rsidP="00C960AD">
      <w:pPr>
        <w:widowControl w:val="0"/>
        <w:autoSpaceDE w:val="0"/>
        <w:autoSpaceDN w:val="0"/>
        <w:adjustRightInd w:val="0"/>
        <w:spacing w:after="0" w:line="240" w:lineRule="auto"/>
        <w:rPr>
          <w:rFonts w:ascii="Arial" w:hAnsi="Arial" w:cs="Arial"/>
          <w:sz w:val="24"/>
          <w:szCs w:val="24"/>
        </w:rPr>
      </w:pPr>
      <w:r w:rsidRPr="00C960AD">
        <w:rPr>
          <w:rFonts w:ascii="Arial" w:hAnsi="Arial" w:cs="Arial"/>
          <w:sz w:val="24"/>
          <w:szCs w:val="24"/>
        </w:rPr>
        <w:t>This is a copy of the original Marriage Certificate. It notes that Jane and Henry were married by Charles Creed, Wesleyan Minister, and at the bottom i</w:t>
      </w:r>
      <w:r>
        <w:rPr>
          <w:rFonts w:ascii="Arial" w:hAnsi="Arial" w:cs="Arial"/>
          <w:sz w:val="24"/>
          <w:szCs w:val="24"/>
        </w:rPr>
        <w:t>t</w:t>
      </w:r>
      <w:r w:rsidRPr="00C960AD">
        <w:rPr>
          <w:rFonts w:ascii="Arial" w:hAnsi="Arial" w:cs="Arial"/>
          <w:sz w:val="24"/>
          <w:szCs w:val="24"/>
        </w:rPr>
        <w:t xml:space="preserve"> says:</w:t>
      </w:r>
    </w:p>
    <w:p w:rsidR="00895DFE" w:rsidRPr="00C960AD" w:rsidRDefault="00895DFE" w:rsidP="00C960AD">
      <w:pPr>
        <w:widowControl w:val="0"/>
        <w:autoSpaceDE w:val="0"/>
        <w:autoSpaceDN w:val="0"/>
        <w:adjustRightInd w:val="0"/>
        <w:spacing w:after="0" w:line="240" w:lineRule="auto"/>
        <w:rPr>
          <w:rFonts w:ascii="Arial" w:hAnsi="Arial" w:cs="Arial"/>
          <w:sz w:val="24"/>
          <w:szCs w:val="24"/>
        </w:rPr>
      </w:pPr>
    </w:p>
    <w:p w:rsidR="00895DFE" w:rsidRPr="00C960AD" w:rsidRDefault="00895DFE" w:rsidP="00C960AD">
      <w:pPr>
        <w:widowControl w:val="0"/>
        <w:autoSpaceDE w:val="0"/>
        <w:autoSpaceDN w:val="0"/>
        <w:adjustRightInd w:val="0"/>
        <w:spacing w:after="0" w:line="240" w:lineRule="auto"/>
        <w:rPr>
          <w:rFonts w:ascii="Arial" w:hAnsi="Arial" w:cs="Arial"/>
          <w:sz w:val="24"/>
          <w:szCs w:val="24"/>
        </w:rPr>
      </w:pPr>
      <w:r w:rsidRPr="00C960AD">
        <w:rPr>
          <w:rFonts w:ascii="Arial" w:hAnsi="Arial" w:cs="Arial"/>
          <w:sz w:val="24"/>
          <w:szCs w:val="24"/>
        </w:rPr>
        <w:t>“I certify that the above particulars are truly copied by me from the entry in the original Marriage Register.” Signed by the Reverend Henry Hanson Turton who was a Wesleyan Missioner in New Plymouth at the time. Henry’s occupation was noted as a Labourer.</w:t>
      </w:r>
    </w:p>
    <w:p w:rsidR="00895DFE" w:rsidRPr="00C960AD" w:rsidRDefault="00895DFE" w:rsidP="00C960AD">
      <w:pPr>
        <w:spacing w:before="150" w:after="0" w:line="240" w:lineRule="auto"/>
        <w:rPr>
          <w:rFonts w:ascii="Arial" w:hAnsi="Arial" w:cs="Arial"/>
          <w:sz w:val="24"/>
          <w:szCs w:val="24"/>
          <w:lang w:eastAsia="en-NZ"/>
        </w:rPr>
      </w:pPr>
    </w:p>
    <w:p w:rsidR="00895DFE" w:rsidRPr="00C960AD" w:rsidRDefault="00895DFE" w:rsidP="00C960AD">
      <w:pPr>
        <w:pStyle w:val="NormalWeb"/>
        <w:numPr>
          <w:ilvl w:val="0"/>
          <w:numId w:val="1"/>
        </w:numPr>
        <w:shd w:val="clear" w:color="auto" w:fill="FFFFFF"/>
        <w:spacing w:before="90" w:beforeAutospacing="0" w:after="90" w:afterAutospacing="0"/>
        <w:rPr>
          <w:rFonts w:ascii="Arial" w:hAnsi="Arial" w:cs="Arial"/>
          <w:b/>
        </w:rPr>
      </w:pPr>
      <w:hyperlink r:id="rId9" w:history="1">
        <w:r w:rsidRPr="0095670C">
          <w:rPr>
            <w:rStyle w:val="Hyperlink"/>
            <w:rFonts w:ascii="Arial" w:hAnsi="Arial" w:cs="Arial"/>
            <w:b/>
          </w:rPr>
          <w:t>Slide: Te Henui settlers map</w:t>
        </w:r>
      </w:hyperlink>
    </w:p>
    <w:p w:rsidR="00895DFE" w:rsidRPr="00C960AD" w:rsidRDefault="00895DFE" w:rsidP="00C960AD">
      <w:pPr>
        <w:widowControl w:val="0"/>
        <w:autoSpaceDE w:val="0"/>
        <w:autoSpaceDN w:val="0"/>
        <w:adjustRightInd w:val="0"/>
        <w:spacing w:after="0" w:line="240" w:lineRule="auto"/>
        <w:rPr>
          <w:rFonts w:ascii="Arial" w:hAnsi="Arial" w:cs="Arial"/>
          <w:sz w:val="24"/>
          <w:szCs w:val="24"/>
        </w:rPr>
      </w:pPr>
      <w:r w:rsidRPr="00C960AD">
        <w:rPr>
          <w:rFonts w:ascii="Arial" w:hAnsi="Arial" w:cs="Arial"/>
          <w:sz w:val="24"/>
          <w:szCs w:val="24"/>
        </w:rPr>
        <w:t>Henry was employed by the Post Office in New Plymouth and Fitzroy, as a mail runner.</w:t>
      </w:r>
    </w:p>
    <w:p w:rsidR="00895DFE" w:rsidRPr="00C960AD" w:rsidRDefault="00895DFE" w:rsidP="00C960AD">
      <w:pPr>
        <w:rPr>
          <w:rFonts w:ascii="Arial" w:hAnsi="Arial" w:cs="Arial"/>
          <w:sz w:val="24"/>
          <w:szCs w:val="24"/>
        </w:rPr>
      </w:pPr>
      <w:r w:rsidRPr="00C960AD">
        <w:rPr>
          <w:rFonts w:ascii="Arial" w:hAnsi="Arial" w:cs="Arial"/>
          <w:sz w:val="24"/>
          <w:szCs w:val="24"/>
        </w:rPr>
        <w:t xml:space="preserve">A list of Houses, Cottages and Whares in the settlement of New Plymouth as at 31.1.1846 records Henry Bailey as owning and living in a Whare – as opposed to a House or a Cottage. </w:t>
      </w:r>
    </w:p>
    <w:p w:rsidR="00895DFE" w:rsidRPr="00C960AD" w:rsidRDefault="00895DFE" w:rsidP="00C960AD">
      <w:pPr>
        <w:pStyle w:val="NormalWeb"/>
        <w:shd w:val="clear" w:color="auto" w:fill="FFFFFF"/>
        <w:spacing w:before="90" w:beforeAutospacing="0" w:after="90" w:afterAutospacing="0"/>
        <w:rPr>
          <w:rFonts w:ascii="Arial" w:hAnsi="Arial" w:cs="Arial"/>
        </w:rPr>
      </w:pPr>
      <w:r w:rsidRPr="00C960AD">
        <w:rPr>
          <w:rFonts w:ascii="Arial" w:hAnsi="Arial" w:cs="Arial"/>
        </w:rPr>
        <w:t xml:space="preserve">Henry Bailey appears on the 1842 – 1850 Te Henui Settlers Map as owning </w:t>
      </w:r>
      <w:smartTag w:uri="urn:schemas-microsoft-com:office:smarttags" w:element="place">
        <w:r w:rsidRPr="00C960AD">
          <w:rPr>
            <w:rFonts w:ascii="Arial" w:hAnsi="Arial" w:cs="Arial"/>
          </w:rPr>
          <w:t>Lot</w:t>
        </w:r>
      </w:smartTag>
      <w:r w:rsidRPr="00C960AD">
        <w:rPr>
          <w:rFonts w:ascii="Arial" w:hAnsi="Arial" w:cs="Arial"/>
        </w:rPr>
        <w:t xml:space="preserve"> / Section 16, so we can assume the whare was on that land.</w:t>
      </w:r>
    </w:p>
    <w:p w:rsidR="00895DFE" w:rsidRPr="00C960AD" w:rsidRDefault="00895DFE" w:rsidP="00C960AD">
      <w:pPr>
        <w:pStyle w:val="NormalWeb"/>
        <w:shd w:val="clear" w:color="auto" w:fill="FFFFFF"/>
        <w:spacing w:before="90" w:beforeAutospacing="0" w:after="90" w:afterAutospacing="0"/>
        <w:rPr>
          <w:rFonts w:ascii="Arial" w:hAnsi="Arial" w:cs="Arial"/>
        </w:rPr>
      </w:pPr>
      <w:r w:rsidRPr="00C960AD">
        <w:rPr>
          <w:rFonts w:ascii="Arial" w:hAnsi="Arial" w:cs="Arial"/>
        </w:rPr>
        <w:t>Nothing is known about Jane’s life other than between 1844 and 1851 she and Henry had 5 children.</w:t>
      </w:r>
    </w:p>
    <w:p w:rsidR="00895DFE" w:rsidRPr="00C960AD" w:rsidRDefault="00895DFE" w:rsidP="00C960AD">
      <w:pPr>
        <w:pStyle w:val="NormalWeb"/>
        <w:shd w:val="clear" w:color="auto" w:fill="FFFFFF"/>
        <w:spacing w:before="90" w:beforeAutospacing="0" w:after="90" w:afterAutospacing="0"/>
        <w:rPr>
          <w:rFonts w:ascii="Arial" w:hAnsi="Arial" w:cs="Arial"/>
        </w:rPr>
      </w:pPr>
    </w:p>
    <w:p w:rsidR="00895DFE" w:rsidRPr="00C960AD" w:rsidRDefault="00895DFE" w:rsidP="00C960AD">
      <w:pPr>
        <w:pStyle w:val="NormalWeb"/>
        <w:numPr>
          <w:ilvl w:val="0"/>
          <w:numId w:val="1"/>
        </w:numPr>
        <w:shd w:val="clear" w:color="auto" w:fill="FFFFFF"/>
        <w:spacing w:before="90" w:beforeAutospacing="0" w:after="90" w:afterAutospacing="0"/>
        <w:ind w:left="1080"/>
        <w:rPr>
          <w:rFonts w:ascii="Arial" w:hAnsi="Arial" w:cs="Arial"/>
        </w:rPr>
      </w:pPr>
      <w:hyperlink r:id="rId10" w:history="1">
        <w:r w:rsidRPr="0095670C">
          <w:rPr>
            <w:rStyle w:val="Hyperlink"/>
            <w:rFonts w:ascii="Arial" w:hAnsi="Arial" w:cs="Arial"/>
            <w:b/>
          </w:rPr>
          <w:t>Jane’s Death Notice</w:t>
        </w:r>
      </w:hyperlink>
    </w:p>
    <w:p w:rsidR="00895DFE" w:rsidRPr="00C960AD" w:rsidRDefault="00895DFE" w:rsidP="00C960AD">
      <w:pPr>
        <w:pStyle w:val="NormalWeb"/>
        <w:shd w:val="clear" w:color="auto" w:fill="FFFFFF"/>
        <w:spacing w:before="90" w:beforeAutospacing="0" w:after="90" w:afterAutospacing="0"/>
        <w:rPr>
          <w:rFonts w:ascii="Arial" w:hAnsi="Arial" w:cs="Arial"/>
        </w:rPr>
      </w:pPr>
      <w:r w:rsidRPr="00C960AD">
        <w:rPr>
          <w:rFonts w:ascii="Arial" w:hAnsi="Arial" w:cs="Arial"/>
        </w:rPr>
        <w:t>On 3 Sept 1852 aged 36, Jane died in childbirth with her 6</w:t>
      </w:r>
      <w:r w:rsidRPr="00C960AD">
        <w:rPr>
          <w:rFonts w:ascii="Arial" w:hAnsi="Arial" w:cs="Arial"/>
          <w:vertAlign w:val="superscript"/>
        </w:rPr>
        <w:t>th</w:t>
      </w:r>
      <w:r w:rsidRPr="00C960AD">
        <w:rPr>
          <w:rFonts w:ascii="Arial" w:hAnsi="Arial" w:cs="Arial"/>
        </w:rPr>
        <w:t xml:space="preserve"> child, a male infant who was stillborn. The Death Notice recorded that “Jane had been very ill for about 3 weeks before, from a hurt she received by drawing water out of a well.”</w:t>
      </w:r>
    </w:p>
    <w:p w:rsidR="00895DFE" w:rsidRPr="00C960AD" w:rsidRDefault="00895DFE" w:rsidP="00C960AD">
      <w:pPr>
        <w:pStyle w:val="NormalWeb"/>
        <w:shd w:val="clear" w:color="auto" w:fill="FFFFFF"/>
        <w:spacing w:before="90" w:beforeAutospacing="0" w:after="90" w:afterAutospacing="0"/>
        <w:rPr>
          <w:rFonts w:ascii="Arial" w:hAnsi="Arial" w:cs="Arial"/>
        </w:rPr>
      </w:pPr>
    </w:p>
    <w:p w:rsidR="00895DFE" w:rsidRPr="00C960AD" w:rsidRDefault="00895DFE" w:rsidP="00C960AD">
      <w:pPr>
        <w:pStyle w:val="NormalWeb"/>
        <w:shd w:val="clear" w:color="auto" w:fill="FFFFFF"/>
        <w:spacing w:before="90" w:beforeAutospacing="0" w:after="90" w:afterAutospacing="0"/>
        <w:rPr>
          <w:rFonts w:ascii="Arial" w:hAnsi="Arial" w:cs="Arial"/>
        </w:rPr>
      </w:pPr>
      <w:r w:rsidRPr="00C960AD">
        <w:rPr>
          <w:rFonts w:ascii="Arial" w:hAnsi="Arial" w:cs="Arial"/>
        </w:rPr>
        <w:t>Her other children would have been aged 8,7,5,3 and 1 at the time of their mother’s death.</w:t>
      </w:r>
    </w:p>
    <w:p w:rsidR="00895DFE" w:rsidRPr="00C960AD" w:rsidRDefault="00895DFE" w:rsidP="00C960AD">
      <w:pPr>
        <w:shd w:val="clear" w:color="auto" w:fill="FFFFFF"/>
        <w:rPr>
          <w:rFonts w:ascii="Arial" w:hAnsi="Arial" w:cs="Arial"/>
          <w:sz w:val="24"/>
          <w:szCs w:val="24"/>
          <w:lang w:eastAsia="en-NZ"/>
        </w:rPr>
      </w:pPr>
      <w:r w:rsidRPr="00C960AD">
        <w:rPr>
          <w:rFonts w:ascii="Arial" w:hAnsi="Arial" w:cs="Arial"/>
          <w:sz w:val="24"/>
          <w:szCs w:val="24"/>
        </w:rPr>
        <w:t>It is not known where Jane is buried.</w:t>
      </w:r>
    </w:p>
    <w:p w:rsidR="00895DFE" w:rsidRPr="00C960AD" w:rsidRDefault="00895DFE" w:rsidP="00C960AD">
      <w:pPr>
        <w:shd w:val="clear" w:color="auto" w:fill="FFFFFF"/>
        <w:spacing w:after="0" w:line="240" w:lineRule="auto"/>
        <w:rPr>
          <w:rFonts w:ascii="Arial" w:hAnsi="Arial" w:cs="Arial"/>
          <w:sz w:val="24"/>
          <w:szCs w:val="24"/>
          <w:lang w:eastAsia="en-NZ"/>
        </w:rPr>
      </w:pPr>
    </w:p>
    <w:p w:rsidR="00895DFE" w:rsidRPr="00C960AD" w:rsidRDefault="00895DFE" w:rsidP="00C960AD">
      <w:pPr>
        <w:shd w:val="clear" w:color="auto" w:fill="FFFFFF"/>
        <w:spacing w:after="0" w:line="240" w:lineRule="auto"/>
        <w:rPr>
          <w:rFonts w:ascii="Arial" w:hAnsi="Arial" w:cs="Arial"/>
          <w:sz w:val="24"/>
          <w:szCs w:val="24"/>
          <w:lang w:eastAsia="en-NZ"/>
        </w:rPr>
      </w:pPr>
      <w:r w:rsidRPr="00C960AD">
        <w:rPr>
          <w:rFonts w:ascii="Arial" w:hAnsi="Arial" w:cs="Arial"/>
          <w:sz w:val="24"/>
          <w:szCs w:val="24"/>
          <w:lang w:eastAsia="en-NZ"/>
        </w:rPr>
        <w:t>In the early days of New Plymouth there were a lot of little Cemeteries around the early churches.  A lot of these have since had the bones removed and re-interred at the Te Henui Cemetery.  They cleared the land so it was suitable for housing. There have been no records kept of where people were reinterred within the Te Henui cemetery.</w:t>
      </w:r>
    </w:p>
    <w:p w:rsidR="00895DFE" w:rsidRPr="00C960AD" w:rsidRDefault="00895DFE" w:rsidP="00C960AD">
      <w:pPr>
        <w:pStyle w:val="NormalWeb"/>
        <w:shd w:val="clear" w:color="auto" w:fill="FFFFFF"/>
        <w:spacing w:before="90" w:beforeAutospacing="0" w:after="90" w:afterAutospacing="0"/>
        <w:ind w:left="1080"/>
        <w:rPr>
          <w:rFonts w:ascii="Arial" w:hAnsi="Arial" w:cs="Arial"/>
          <w:b/>
        </w:rPr>
      </w:pPr>
    </w:p>
    <w:p w:rsidR="00895DFE" w:rsidRPr="00C960AD" w:rsidRDefault="00895DFE" w:rsidP="00C960AD">
      <w:pPr>
        <w:pStyle w:val="ListParagraph"/>
        <w:numPr>
          <w:ilvl w:val="0"/>
          <w:numId w:val="1"/>
        </w:numPr>
        <w:rPr>
          <w:rFonts w:ascii="Arial" w:hAnsi="Arial" w:cs="Arial"/>
          <w:b/>
          <w:sz w:val="24"/>
          <w:szCs w:val="24"/>
        </w:rPr>
      </w:pPr>
      <w:hyperlink r:id="rId11" w:history="1">
        <w:r w:rsidRPr="0095670C">
          <w:rPr>
            <w:rStyle w:val="Hyperlink"/>
            <w:rFonts w:ascii="Arial" w:hAnsi="Arial" w:cs="Arial"/>
            <w:b/>
            <w:sz w:val="24"/>
            <w:szCs w:val="24"/>
          </w:rPr>
          <w:t xml:space="preserve">Slide: Henry Bailey </w:t>
        </w:r>
      </w:hyperlink>
      <w:r w:rsidRPr="00C960AD">
        <w:rPr>
          <w:rFonts w:ascii="Arial" w:hAnsi="Arial" w:cs="Arial"/>
          <w:b/>
          <w:sz w:val="24"/>
          <w:szCs w:val="24"/>
        </w:rPr>
        <w:t xml:space="preserve"> </w:t>
      </w:r>
    </w:p>
    <w:p w:rsidR="00895DFE" w:rsidRPr="00C960AD" w:rsidRDefault="00895DFE" w:rsidP="00C960AD">
      <w:pPr>
        <w:rPr>
          <w:rFonts w:ascii="Arial" w:hAnsi="Arial" w:cs="Arial"/>
          <w:sz w:val="24"/>
          <w:szCs w:val="24"/>
        </w:rPr>
      </w:pPr>
      <w:r w:rsidRPr="00C960AD">
        <w:rPr>
          <w:rFonts w:ascii="Arial" w:hAnsi="Arial" w:cs="Arial"/>
          <w:sz w:val="24"/>
          <w:szCs w:val="24"/>
        </w:rPr>
        <w:t>Henry went on to marry twice more, but as we are not descended from Henry and those wives, I won’t go into those family histories. Sadly we don’t have a photo of Jane, but we did find this one of Henry.</w:t>
      </w:r>
    </w:p>
    <w:sectPr w:rsidR="00895DFE" w:rsidRPr="00C960AD" w:rsidSect="00C960AD">
      <w:pgSz w:w="11906" w:h="16838"/>
      <w:pgMar w:top="567" w:right="851"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C01194"/>
    <w:multiLevelType w:val="hybridMultilevel"/>
    <w:tmpl w:val="DC82E6AE"/>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60AD"/>
    <w:rsid w:val="002373C2"/>
    <w:rsid w:val="00845DC7"/>
    <w:rsid w:val="00895DFE"/>
    <w:rsid w:val="0095670C"/>
    <w:rsid w:val="00C960AD"/>
    <w:rsid w:val="00EA64CA"/>
    <w:rsid w:val="00F84843"/>
  </w:rsids>
  <m:mathPr>
    <m:mathFont m:val="Cambria Math"/>
    <m:brkBin m:val="before"/>
    <m:brkBinSub m:val="--"/>
    <m:smallFrac m:val="off"/>
    <m:dispDef/>
    <m:lMargin m:val="0"/>
    <m:rMargin m:val="0"/>
    <m:defJc m:val="centerGroup"/>
    <m:wrapIndent m:val="1440"/>
    <m:intLim m:val="subSup"/>
    <m:naryLim m:val="undOvr"/>
  </m:mathPr>
  <w:uiCompat97To2003/>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4CA"/>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960AD"/>
    <w:pPr>
      <w:ind w:left="720"/>
      <w:contextualSpacing/>
    </w:pPr>
  </w:style>
  <w:style w:type="paragraph" w:styleId="NormalWeb">
    <w:name w:val="Normal (Web)"/>
    <w:basedOn w:val="Normal"/>
    <w:uiPriority w:val="99"/>
    <w:rsid w:val="00C960AD"/>
    <w:pPr>
      <w:spacing w:before="100" w:beforeAutospacing="1" w:after="100" w:afterAutospacing="1" w:line="240" w:lineRule="auto"/>
    </w:pPr>
    <w:rPr>
      <w:rFonts w:ascii="Times New Roman" w:eastAsia="Times New Roman" w:hAnsi="Times New Roman"/>
      <w:sz w:val="24"/>
      <w:szCs w:val="24"/>
      <w:lang w:eastAsia="en-NZ"/>
    </w:rPr>
  </w:style>
  <w:style w:type="character" w:styleId="Hyperlink">
    <w:name w:val="Hyperlink"/>
    <w:basedOn w:val="DefaultParagraphFont"/>
    <w:uiPriority w:val="99"/>
    <w:rsid w:val="0095670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mnet.org.nz/docs_pages_NoReg/DocsGeneral.aspx?DOCid=EDF2070D-02C9-439D-A4CA-213394017D2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mnet.org.nz/docs_pages_NoReg/DocsGeneral.aspx?DOCid=1D76A2DA-E809-4702-A877-0D5B0B4B962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mnet.org.nz/docs_pages_NoReg/DocsGeneral.aspx?DOCid=E0B23404-213E-4058-BD63-F3E7825BC0C9" TargetMode="External"/><Relationship Id="rId11" Type="http://schemas.openxmlformats.org/officeDocument/2006/relationships/hyperlink" Target="http://www.famnet.org.nz/docs_pages_NoReg/DocsGeneral.aspx?DOCid=CB862F98-7533-434E-AFBF-FCD2D92B5803" TargetMode="External"/><Relationship Id="rId5" Type="http://schemas.openxmlformats.org/officeDocument/2006/relationships/hyperlink" Target="http://www.famnet.org.nz/docs_pages_NoReg/DocsGeneral.aspx?DOCid=9BF87871-BF1F-4DB9-B695-76B9869C169F" TargetMode="External"/><Relationship Id="rId10" Type="http://schemas.openxmlformats.org/officeDocument/2006/relationships/hyperlink" Target="http://www.famnet.org.nz/docs_pages_NoReg/DocsGeneral.aspx?DOCid=4345FF91-2866-496A-94F8-D90C4BB80675" TargetMode="External"/><Relationship Id="rId4" Type="http://schemas.openxmlformats.org/officeDocument/2006/relationships/webSettings" Target="webSettings.xml"/><Relationship Id="rId9" Type="http://schemas.openxmlformats.org/officeDocument/2006/relationships/hyperlink" Target="http://www.famnet.org.nz/docs_pages_NoReg/DocsGeneral.aspx?DOCid=E2BA5347-3D46-4E89-B8F5-B710A290E98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2</Pages>
  <Words>841</Words>
  <Characters>4800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McDonagh</dc:creator>
  <cp:keywords/>
  <dc:description/>
  <cp:lastModifiedBy>Robertb</cp:lastModifiedBy>
  <cp:revision>2</cp:revision>
  <dcterms:created xsi:type="dcterms:W3CDTF">2018-01-26T04:52:00Z</dcterms:created>
  <dcterms:modified xsi:type="dcterms:W3CDTF">2018-01-27T23:22:00Z</dcterms:modified>
</cp:coreProperties>
</file>